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73" w:rsidRDefault="00F81073">
      <w:r>
        <w:t xml:space="preserve">- AE : De wooneenheid is bemeubeld op het ogenblik van de controle. </w:t>
      </w:r>
    </w:p>
    <w:p w:rsidR="00F81073" w:rsidRDefault="00F81073">
      <w:r>
        <w:t xml:space="preserve">- B : Het is niet uitgesloten dat er bijkomende inbreuken worden vastgesteld bij voorleggen van de schema's. </w:t>
      </w:r>
    </w:p>
    <w:p w:rsidR="00F81073" w:rsidRDefault="00F81073">
      <w:r>
        <w:t xml:space="preserve">- X : De </w:t>
      </w:r>
      <w:proofErr w:type="spellStart"/>
      <w:r>
        <w:t>aardspreidingsweerstand</w:t>
      </w:r>
      <w:proofErr w:type="spellEnd"/>
      <w:r>
        <w:t xml:space="preserve"> kon niet gemeten worden. Deze dient bij voorkeur kleiner te zijn dan 30 ohm. </w:t>
      </w:r>
    </w:p>
    <w:p w:rsidR="00F81073" w:rsidRDefault="00F81073"/>
    <w:p w:rsidR="00F81073" w:rsidRDefault="00F81073">
      <w:r>
        <w:t xml:space="preserve">VASTSTELLINGEN: </w:t>
      </w:r>
    </w:p>
    <w:p w:rsidR="00F81073" w:rsidRDefault="00F81073"/>
    <w:p w:rsidR="00F81073" w:rsidRDefault="00F81073">
      <w:r>
        <w:t xml:space="preserve">Opmerkingen VASTSTELLINGEN: Inbreuken </w:t>
      </w:r>
      <w:proofErr w:type="spellStart"/>
      <w:r>
        <w:t>Inbreuken</w:t>
      </w:r>
      <w:proofErr w:type="spellEnd"/>
      <w:r>
        <w:t xml:space="preserve"> schema's : </w:t>
      </w:r>
    </w:p>
    <w:p w:rsidR="00F81073" w:rsidRDefault="00F81073"/>
    <w:p w:rsidR="00F81073" w:rsidRDefault="00F81073">
      <w:r>
        <w:t xml:space="preserve">- 1.01. : </w:t>
      </w:r>
      <w:proofErr w:type="spellStart"/>
      <w:r>
        <w:t>EÈndraadschema</w:t>
      </w:r>
      <w:proofErr w:type="spellEnd"/>
      <w:r>
        <w:t xml:space="preserve"> van de installatie is te voorzien of te vervolledigen. (art 16, 268, 269) </w:t>
      </w:r>
    </w:p>
    <w:p w:rsidR="00F81073" w:rsidRDefault="00F81073">
      <w:r>
        <w:t xml:space="preserve">- 1.02. : Situatieschema van de installatie is te voorzien of te vervolledigen. (art 269) </w:t>
      </w:r>
    </w:p>
    <w:p w:rsidR="00F81073" w:rsidRDefault="00F81073"/>
    <w:p w:rsidR="00F81073" w:rsidRDefault="00F81073">
      <w:r>
        <w:t xml:space="preserve">Inbreuken metingen : </w:t>
      </w:r>
    </w:p>
    <w:p w:rsidR="00F81073" w:rsidRDefault="00F81073">
      <w:r>
        <w:t xml:space="preserve">- 2.04. : </w:t>
      </w:r>
      <w:proofErr w:type="spellStart"/>
      <w:r>
        <w:t>Continuiteit</w:t>
      </w:r>
      <w:proofErr w:type="spellEnd"/>
      <w:r>
        <w:t xml:space="preserve"> van </w:t>
      </w:r>
      <w:proofErr w:type="spellStart"/>
      <w:r>
        <w:t>equipotentiale</w:t>
      </w:r>
      <w:proofErr w:type="spellEnd"/>
      <w:r>
        <w:t xml:space="preserve"> geleiders en/of beschermingsgeleiders is niet gewaarborgd. (art 70.05, 85.08) </w:t>
      </w:r>
    </w:p>
    <w:p w:rsidR="00F81073" w:rsidRDefault="00F81073"/>
    <w:p w:rsidR="00F81073" w:rsidRDefault="00F81073">
      <w:r>
        <w:t xml:space="preserve">Inbreuken </w:t>
      </w:r>
      <w:proofErr w:type="spellStart"/>
      <w:r>
        <w:t>aardingsinstallatie</w:t>
      </w:r>
      <w:proofErr w:type="spellEnd"/>
      <w:r>
        <w:t xml:space="preserve"> : </w:t>
      </w:r>
    </w:p>
    <w:p w:rsidR="00F81073" w:rsidRDefault="00F81073">
      <w:r>
        <w:t xml:space="preserve">- 3.04. : </w:t>
      </w:r>
      <w:proofErr w:type="spellStart"/>
      <w:r>
        <w:t>Aardingsonderbreker</w:t>
      </w:r>
      <w:proofErr w:type="spellEnd"/>
      <w:r>
        <w:t xml:space="preserve"> ontbreekt of is moeilijk of niet bereikbaar. (art 15.01, 70.05) </w:t>
      </w:r>
    </w:p>
    <w:p w:rsidR="00F81073" w:rsidRDefault="00F81073">
      <w:r>
        <w:t xml:space="preserve">- 3.12. : Contactdozen: de </w:t>
      </w:r>
      <w:proofErr w:type="spellStart"/>
      <w:r>
        <w:t>aardingspen</w:t>
      </w:r>
      <w:proofErr w:type="spellEnd"/>
      <w:r>
        <w:t xml:space="preserve"> dient aangesloten te worden op de </w:t>
      </w:r>
      <w:proofErr w:type="spellStart"/>
      <w:r>
        <w:t>aarding</w:t>
      </w:r>
      <w:proofErr w:type="spellEnd"/>
      <w:r>
        <w:t xml:space="preserve"> van de installatie. (art 86.03) </w:t>
      </w:r>
    </w:p>
    <w:p w:rsidR="00F81073" w:rsidRDefault="00F81073"/>
    <w:p w:rsidR="00F81073" w:rsidRDefault="00F81073">
      <w:r>
        <w:t xml:space="preserve">Inbreuken borden : </w:t>
      </w:r>
    </w:p>
    <w:p w:rsidR="00F81073" w:rsidRDefault="00F81073">
      <w:r>
        <w:t>- 4.07. : De genaakbare, naakte delen onder spanning zijn onvoldoende afgeschermd. (art 19) - 4.10. : De aanduiding van de stroomkringen en/of apparatuur, aansluitklemmen, enz. dient aangebracht of vervolledigd te worden (met voldoende leesbaarheid &amp; bestendigheid). (art 16, 248)</w:t>
      </w:r>
    </w:p>
    <w:p w:rsidR="00F81073" w:rsidRDefault="00F81073"/>
    <w:p w:rsidR="00F81073" w:rsidRDefault="00F81073">
      <w:r>
        <w:t xml:space="preserve"> Inbreuken </w:t>
      </w:r>
      <w:proofErr w:type="spellStart"/>
      <w:r>
        <w:t>differentieelstroominrichtingen</w:t>
      </w:r>
      <w:proofErr w:type="spellEnd"/>
      <w:r>
        <w:t xml:space="preserve"> : </w:t>
      </w:r>
    </w:p>
    <w:p w:rsidR="00F81073" w:rsidRDefault="00F81073">
      <w:r>
        <w:t xml:space="preserve">- 5.01. : Aan het begin van de installatie ontbreekt een verzegelbare algemene </w:t>
      </w:r>
      <w:proofErr w:type="spellStart"/>
      <w:r>
        <w:t>differentieelstroominrichting</w:t>
      </w:r>
      <w:proofErr w:type="spellEnd"/>
      <w:r>
        <w:t>. (art 86.07)</w:t>
      </w:r>
    </w:p>
    <w:p w:rsidR="00F81073" w:rsidRDefault="00F81073">
      <w:r>
        <w:t xml:space="preserve"> - 5.02. : Een algemene </w:t>
      </w:r>
      <w:proofErr w:type="spellStart"/>
      <w:r>
        <w:t>differentieelstroominrichting</w:t>
      </w:r>
      <w:proofErr w:type="spellEnd"/>
      <w:r>
        <w:t xml:space="preserve"> met min In = 40A, </w:t>
      </w:r>
      <w:proofErr w:type="spellStart"/>
      <w:r>
        <w:t>max</w:t>
      </w:r>
      <w:proofErr w:type="spellEnd"/>
      <w:r>
        <w:t xml:space="preserve"> DI = 300mA dient geplaatst te worden. (art 86.07) </w:t>
      </w:r>
    </w:p>
    <w:p w:rsidR="00F81073" w:rsidRDefault="00F81073"/>
    <w:p w:rsidR="00F81073" w:rsidRDefault="00F81073">
      <w:r>
        <w:t xml:space="preserve">Inbreuken bescherming tegen overstroom : </w:t>
      </w:r>
    </w:p>
    <w:p w:rsidR="00F81073" w:rsidRDefault="00F81073">
      <w:r>
        <w:t xml:space="preserve">- 6.03. : Kalibreerelementen van de pensmeltveiligheden, penautomaten, </w:t>
      </w:r>
      <w:proofErr w:type="spellStart"/>
      <w:r>
        <w:t>diazed</w:t>
      </w:r>
      <w:proofErr w:type="spellEnd"/>
      <w:r>
        <w:t xml:space="preserve"> zekeringen &amp; automaten ontbreken. (art 251.01) </w:t>
      </w:r>
    </w:p>
    <w:p w:rsidR="00F81073" w:rsidRDefault="00F81073"/>
    <w:p w:rsidR="00F81073" w:rsidRDefault="00F81073">
      <w:r>
        <w:t xml:space="preserve">Inbreuken leidingen &amp; kleurcode : </w:t>
      </w:r>
    </w:p>
    <w:p w:rsidR="00F81073" w:rsidRDefault="00F81073">
      <w:r>
        <w:t xml:space="preserve">- 8.04. : Elektrische leidingen zijn niet ingevoerd, zodat een continue bescherming verzekerd is. (art 205) </w:t>
      </w:r>
    </w:p>
    <w:p w:rsidR="00F81073" w:rsidRDefault="00F81073"/>
    <w:p w:rsidR="00D80E42" w:rsidRDefault="00F81073">
      <w:r>
        <w:t>Extra inbreuken en/of bijkomende uitleg: 3.12 LIVING</w:t>
      </w:r>
    </w:p>
    <w:sectPr w:rsidR="00D80E42" w:rsidSect="0002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81073"/>
    <w:rsid w:val="000206A6"/>
    <w:rsid w:val="002A598A"/>
    <w:rsid w:val="003A3415"/>
    <w:rsid w:val="00797587"/>
    <w:rsid w:val="00805B52"/>
    <w:rsid w:val="00D47E7E"/>
    <w:rsid w:val="00E836C5"/>
    <w:rsid w:val="00EB65D1"/>
    <w:rsid w:val="00F81073"/>
    <w:rsid w:val="00FF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nl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47E7E"/>
  </w:style>
  <w:style w:type="paragraph" w:styleId="Kop1">
    <w:name w:val="heading 1"/>
    <w:basedOn w:val="Standaard"/>
    <w:next w:val="Standaard"/>
    <w:link w:val="Kop1Char"/>
    <w:uiPriority w:val="9"/>
    <w:qFormat/>
    <w:rsid w:val="00D47E7E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nl-NL" w:eastAsia="en-US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7E7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nl-NL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Vermaeren</dc:creator>
  <cp:keywords/>
  <dc:description/>
  <cp:lastModifiedBy>Chris Vermaeren</cp:lastModifiedBy>
  <cp:revision>1</cp:revision>
  <dcterms:created xsi:type="dcterms:W3CDTF">2016-08-21T21:35:00Z</dcterms:created>
  <dcterms:modified xsi:type="dcterms:W3CDTF">2016-08-21T21:38:00Z</dcterms:modified>
</cp:coreProperties>
</file>